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B0" w:rsidRPr="006A27B0" w:rsidRDefault="006A27B0" w:rsidP="006A27B0">
      <w:r w:rsidRPr="006A27B0">
        <w:rPr>
          <w:b/>
          <w:bCs/>
        </w:rPr>
        <w:t xml:space="preserve">New </w:t>
      </w:r>
      <w:proofErr w:type="spellStart"/>
      <w:r w:rsidRPr="006A27B0">
        <w:rPr>
          <w:b/>
          <w:bCs/>
        </w:rPr>
        <w:t>Colours</w:t>
      </w:r>
      <w:proofErr w:type="spellEnd"/>
      <w:r w:rsidRPr="006A27B0">
        <w:rPr>
          <w:b/>
          <w:bCs/>
        </w:rPr>
        <w:t xml:space="preserve"> Festival 2026 – Farbe bekennen</w:t>
      </w:r>
    </w:p>
    <w:p w:rsidR="006A27B0" w:rsidRPr="006A27B0" w:rsidRDefault="006A27B0" w:rsidP="006A27B0">
      <w:r w:rsidRPr="006A27B0">
        <w:t>Vom 24. bis 27. September 2026 präsentiert sich das New Colours Festival mit neuem Erscheinungsbild und einem vielseitigen Programm an zehn außergewöhnlichen Spielorten in Gelsenkirchen. Dreizehn nationale und internationale Acts verbinden Jazz, elektronische Musik, Folk, Ambient, Pop und Clubsounds zu einem Festival, das musikalische Grenzen überschreitet und die Stadt in neuen Farben erstrahlen lässt.</w:t>
      </w:r>
    </w:p>
    <w:p w:rsidR="006A27B0" w:rsidRPr="006A27B0" w:rsidRDefault="006A27B0" w:rsidP="006A27B0">
      <w:r w:rsidRPr="006A27B0">
        <w:t xml:space="preserve">Den Auftakt gestaltet das Hanno Busch Quartett in der Kaue. Weitere Höhepunkte sind die amerikanisch-polnische Sängerin und Cellistin Ashia Bison Rouge, das experimentelle Duo Bruce, die </w:t>
      </w:r>
      <w:proofErr w:type="spellStart"/>
      <w:r w:rsidRPr="006A27B0">
        <w:t>NuJazz</w:t>
      </w:r>
      <w:proofErr w:type="spellEnd"/>
      <w:r w:rsidRPr="006A27B0">
        <w:t xml:space="preserve">-Legenden </w:t>
      </w:r>
      <w:proofErr w:type="spellStart"/>
      <w:r w:rsidRPr="006A27B0">
        <w:t>Nighthawks</w:t>
      </w:r>
      <w:proofErr w:type="spellEnd"/>
      <w:r w:rsidRPr="006A27B0">
        <w:t xml:space="preserve">, der norwegische Saxophonist </w:t>
      </w:r>
      <w:proofErr w:type="spellStart"/>
      <w:r w:rsidRPr="006A27B0">
        <w:t>Håkon</w:t>
      </w:r>
      <w:proofErr w:type="spellEnd"/>
      <w:r w:rsidRPr="006A27B0">
        <w:t xml:space="preserve"> </w:t>
      </w:r>
      <w:proofErr w:type="spellStart"/>
      <w:r w:rsidRPr="006A27B0">
        <w:t>Kornstad</w:t>
      </w:r>
      <w:proofErr w:type="spellEnd"/>
      <w:r w:rsidRPr="006A27B0">
        <w:t xml:space="preserve">, Gitarrenvisionär </w:t>
      </w:r>
      <w:proofErr w:type="spellStart"/>
      <w:r w:rsidRPr="006A27B0">
        <w:t>Eivind</w:t>
      </w:r>
      <w:proofErr w:type="spellEnd"/>
      <w:r w:rsidRPr="006A27B0">
        <w:t xml:space="preserve"> </w:t>
      </w:r>
      <w:proofErr w:type="spellStart"/>
      <w:r w:rsidRPr="006A27B0">
        <w:t>Aarset</w:t>
      </w:r>
      <w:proofErr w:type="spellEnd"/>
      <w:r w:rsidRPr="006A27B0">
        <w:t xml:space="preserve"> und das mehrfach ausgezeichnete </w:t>
      </w:r>
      <w:proofErr w:type="spellStart"/>
      <w:r w:rsidRPr="006A27B0">
        <w:t>Tingvall</w:t>
      </w:r>
      <w:proofErr w:type="spellEnd"/>
      <w:r w:rsidRPr="006A27B0">
        <w:t xml:space="preserve"> Trio.</w:t>
      </w:r>
    </w:p>
    <w:p w:rsidR="006A27B0" w:rsidRPr="006A27B0" w:rsidRDefault="006A27B0" w:rsidP="006A27B0">
      <w:r w:rsidRPr="006A27B0">
        <w:t xml:space="preserve">Am Sonntag begeistern die Markus Stockhausen Group im Kunstraum Norten sowie Julian Maier-Hauf mit elektronischen Klangwelten in der erstmals beteiligten Neuen Zeche Westerholt. Den Festivalabschluss bildet die große Party mit </w:t>
      </w:r>
      <w:proofErr w:type="spellStart"/>
      <w:r w:rsidRPr="006A27B0">
        <w:t>Jazzanova</w:t>
      </w:r>
      <w:proofErr w:type="spellEnd"/>
      <w:r w:rsidRPr="006A27B0">
        <w:t xml:space="preserve"> Live </w:t>
      </w:r>
      <w:proofErr w:type="spellStart"/>
      <w:r w:rsidRPr="006A27B0">
        <w:t>feat</w:t>
      </w:r>
      <w:proofErr w:type="spellEnd"/>
      <w:r w:rsidRPr="006A27B0">
        <w:t>. Wayne Snow in der Heilig-Kreuz-Kirche. Wer es ruhiger mag, erlebt parallel die Gelsenkirchener Formation Kaleidoskop mit ihrem faszinierenden Mix aus Modern Jazz und südosteuropäischen Einflüssen.</w:t>
      </w:r>
    </w:p>
    <w:p w:rsidR="006A27B0" w:rsidRPr="006A27B0" w:rsidRDefault="006A27B0" w:rsidP="006A27B0">
      <w:r w:rsidRPr="006A27B0">
        <w:t xml:space="preserve">Zu den besonderen Spielstätten zählen unter anderem die Kaue, der Nordsternturm, die </w:t>
      </w:r>
      <w:proofErr w:type="spellStart"/>
      <w:r w:rsidRPr="006A27B0">
        <w:t>Bleckkirche</w:t>
      </w:r>
      <w:proofErr w:type="spellEnd"/>
      <w:r w:rsidRPr="006A27B0">
        <w:t>, das Musiktheater im Revier, die Neue Zeche Westerholt und die Heilig-Kreuz-Kirche. Sie prägen mit ihrer Atmosphäre den einzigartigen Charakter des Festivals.</w:t>
      </w:r>
    </w:p>
    <w:p w:rsidR="006A27B0" w:rsidRDefault="006A27B0">
      <w:r w:rsidRPr="006A27B0">
        <w:t>Tickets, Festivalpässe und weitere Informationen sind bereits im Vorverkauf erhältlich unter newcolours-festival.de.</w:t>
      </w:r>
    </w:p>
    <w:sectPr w:rsidR="006A27B0" w:rsidSect="0037082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A27B0"/>
    <w:rsid w:val="00370822"/>
    <w:rsid w:val="006A27B0"/>
    <w:rsid w:val="00916EC9"/>
    <w:rsid w:val="00B5754D"/>
    <w:rsid w:val="00C24ABB"/>
    <w:rsid w:val="00DB1A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de-DE"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0822"/>
  </w:style>
  <w:style w:type="paragraph" w:styleId="berschrift1">
    <w:name w:val="heading 1"/>
    <w:basedOn w:val="Standard"/>
    <w:next w:val="Standard"/>
    <w:link w:val="berschrift1Zchn"/>
    <w:uiPriority w:val="9"/>
    <w:qFormat/>
    <w:rsid w:val="006A2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2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27B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27B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27B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27B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27B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27B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27B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27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27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27B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27B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27B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27B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27B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27B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27B0"/>
    <w:rPr>
      <w:rFonts w:eastAsiaTheme="majorEastAsia" w:cstheme="majorBidi"/>
      <w:color w:val="272727" w:themeColor="text1" w:themeTint="D8"/>
    </w:rPr>
  </w:style>
  <w:style w:type="paragraph" w:styleId="Titel">
    <w:name w:val="Title"/>
    <w:basedOn w:val="Standard"/>
    <w:next w:val="Standard"/>
    <w:link w:val="TitelZchn"/>
    <w:uiPriority w:val="10"/>
    <w:qFormat/>
    <w:rsid w:val="006A2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27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27B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27B0"/>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chn"/>
    <w:uiPriority w:val="29"/>
    <w:qFormat/>
    <w:rsid w:val="006A27B0"/>
    <w:pPr>
      <w:spacing w:before="160"/>
      <w:jc w:val="center"/>
    </w:pPr>
    <w:rPr>
      <w:i/>
      <w:iCs/>
      <w:color w:val="404040" w:themeColor="text1" w:themeTint="BF"/>
    </w:rPr>
  </w:style>
  <w:style w:type="character" w:customStyle="1" w:styleId="AnfhrungszeichenZchn">
    <w:name w:val="Anführungszeichen Zchn"/>
    <w:basedOn w:val="Absatz-Standardschriftart"/>
    <w:link w:val="Anfhrungszeichen"/>
    <w:uiPriority w:val="29"/>
    <w:rsid w:val="006A27B0"/>
    <w:rPr>
      <w:i/>
      <w:iCs/>
      <w:color w:val="404040" w:themeColor="text1" w:themeTint="BF"/>
    </w:rPr>
  </w:style>
  <w:style w:type="paragraph" w:styleId="Listenabsatz">
    <w:name w:val="List Paragraph"/>
    <w:basedOn w:val="Standard"/>
    <w:uiPriority w:val="34"/>
    <w:qFormat/>
    <w:rsid w:val="006A27B0"/>
    <w:pPr>
      <w:ind w:left="720"/>
      <w:contextualSpacing/>
    </w:pPr>
  </w:style>
  <w:style w:type="character" w:styleId="IntensiveHervorhebung">
    <w:name w:val="Intense Emphasis"/>
    <w:basedOn w:val="Absatz-Standardschriftart"/>
    <w:uiPriority w:val="21"/>
    <w:qFormat/>
    <w:rsid w:val="006A27B0"/>
    <w:rPr>
      <w:i/>
      <w:iCs/>
      <w:color w:val="0F4761" w:themeColor="accent1" w:themeShade="BF"/>
    </w:rPr>
  </w:style>
  <w:style w:type="paragraph" w:styleId="IntensivesAnfhrungszeichen">
    <w:name w:val="Intense Quote"/>
    <w:basedOn w:val="Standard"/>
    <w:next w:val="Standard"/>
    <w:link w:val="IntensivesAnfhrungszeichenZchn"/>
    <w:uiPriority w:val="30"/>
    <w:qFormat/>
    <w:rsid w:val="006A2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chn">
    <w:name w:val="Intensives Anführungszeichen Zchn"/>
    <w:basedOn w:val="Absatz-Standardschriftart"/>
    <w:link w:val="IntensivesAnfhrungszeichen"/>
    <w:uiPriority w:val="30"/>
    <w:rsid w:val="006A27B0"/>
    <w:rPr>
      <w:i/>
      <w:iCs/>
      <w:color w:val="0F4761" w:themeColor="accent1" w:themeShade="BF"/>
    </w:rPr>
  </w:style>
  <w:style w:type="character" w:styleId="IntensiverVerweis">
    <w:name w:val="Intense Reference"/>
    <w:basedOn w:val="Absatz-Standardschriftart"/>
    <w:uiPriority w:val="32"/>
    <w:qFormat/>
    <w:rsid w:val="006A27B0"/>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1386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Zimmermann</dc:creator>
  <cp:keywords/>
  <dc:description/>
  <cp:lastModifiedBy>Anwender</cp:lastModifiedBy>
  <cp:revision>3</cp:revision>
  <cp:lastPrinted>2026-06-14T20:52:00Z</cp:lastPrinted>
  <dcterms:created xsi:type="dcterms:W3CDTF">2026-06-10T14:02:00Z</dcterms:created>
  <dcterms:modified xsi:type="dcterms:W3CDTF">2026-06-14T20:54:00Z</dcterms:modified>
</cp:coreProperties>
</file>